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杭州市肿瘤医院</w:t>
      </w:r>
    </w:p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医院自主制定价格备案表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3120"/>
        <w:gridCol w:w="1488"/>
        <w:gridCol w:w="1728"/>
        <w:gridCol w:w="5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501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  <w:t>项目内涵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  <w:t>计价单位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  <w:t>价格（元）</w:t>
            </w:r>
          </w:p>
        </w:tc>
        <w:tc>
          <w:tcPr>
            <w:tcW w:w="5784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  <w:t>备注（申报条件）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特需床位费</w:t>
            </w: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</w:rPr>
              <w:t>提供家庭式</w:t>
            </w:r>
            <w:r>
              <w:rPr>
                <w:rFonts w:hint="eastAsia"/>
                <w:lang w:eastAsia="zh-CN"/>
              </w:rPr>
              <w:t>陪护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eastAsia="zh-CN"/>
              </w:rPr>
              <w:t>面积</w:t>
            </w:r>
            <w:r>
              <w:rPr>
                <w:rFonts w:hint="eastAsia"/>
                <w:lang w:val="en-US" w:eastAsia="zh-CN"/>
              </w:rPr>
              <w:t>15-20平方，</w:t>
            </w:r>
            <w:r>
              <w:rPr>
                <w:rFonts w:hint="eastAsia"/>
              </w:rPr>
              <w:t xml:space="preserve">室内布局突出人性化和家庭化， </w:t>
            </w:r>
            <w:r>
              <w:rPr>
                <w:rFonts w:hint="eastAsia"/>
                <w:lang w:val="en-US" w:eastAsia="zh-CN"/>
              </w:rPr>
              <w:t>全自动高档病床、</w:t>
            </w:r>
            <w:r>
              <w:rPr>
                <w:rFonts w:hint="eastAsia"/>
                <w:lang w:eastAsia="zh-CN"/>
              </w:rPr>
              <w:t>配备有遥测心电监护、洗澡床（椅）、床上洗头机、投屏设备及床旁呼叫对讲系统、</w:t>
            </w:r>
            <w:r>
              <w:rPr>
                <w:rFonts w:hint="eastAsia"/>
              </w:rPr>
              <w:t>24小时空调、热水、微波炉、电视机、冰箱、陪护床、无线wifi、独立卫浴</w:t>
            </w:r>
            <w:r>
              <w:rPr>
                <w:rFonts w:hint="eastAsia"/>
                <w:lang w:eastAsia="zh-CN"/>
              </w:rPr>
              <w:t>、沙发</w:t>
            </w:r>
            <w:r>
              <w:rPr>
                <w:rFonts w:hint="eastAsia"/>
              </w:rPr>
              <w:t>等；根据病人的不同需</w:t>
            </w:r>
            <w:r>
              <w:rPr>
                <w:rFonts w:hint="eastAsia"/>
                <w:lang w:eastAsia="zh-CN"/>
              </w:rPr>
              <w:t>求</w:t>
            </w:r>
            <w:r>
              <w:rPr>
                <w:rFonts w:hint="eastAsia"/>
              </w:rPr>
              <w:t>提供优质医疗服务以及个性化护理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床日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80</w:t>
            </w:r>
          </w:p>
        </w:tc>
        <w:tc>
          <w:tcPr>
            <w:tcW w:w="5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</w:rPr>
              <w:t>该项目由需方自愿选择，签署《特需医疗服务床位费知情同意书》后执行。</w:t>
            </w:r>
          </w:p>
        </w:tc>
      </w:tr>
    </w:tbl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</w:t>
      </w:r>
      <w:r>
        <w:rPr>
          <w:rFonts w:hint="eastAsia" w:ascii="宋体" w:hAnsi="宋体" w:eastAsia="宋体" w:cs="宋体"/>
          <w:lang w:val="en-US" w:eastAsia="zh-CN"/>
        </w:rPr>
        <w:t>杭州市肿瘤医院     联系电话：56006061</w:t>
      </w:r>
    </w:p>
    <w:p>
      <w:pPr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                                                       杭州市物价局监督检查分局监制    监督电话：12358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3NWJmZmNjZTExODNhYjYxYjkzNWUzZDE5MjkwNjgifQ=="/>
  </w:docVars>
  <w:rsids>
    <w:rsidRoot w:val="563F1B9B"/>
    <w:rsid w:val="034A70C0"/>
    <w:rsid w:val="3A2B5D3C"/>
    <w:rsid w:val="4E526683"/>
    <w:rsid w:val="4E6963DC"/>
    <w:rsid w:val="563F1B9B"/>
    <w:rsid w:val="61A57123"/>
    <w:rsid w:val="66A65CCA"/>
    <w:rsid w:val="74BE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2023-12-27T00:41:00Z</dcterms:created>
  <dc:creator>Administrator</dc:creator>
  <cp:lastModifiedBy>夏娟</cp:lastModifiedBy>
  <dcterms:modified xsi:type="dcterms:W3CDTF">2024-03-25T02:21:31Z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7EF0DEFD96E1430598195B88A053C837_13</vt:lpwstr>
  </property>
</Properties>
</file>