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HCH/IEC AF</w:t>
      </w:r>
      <w:r>
        <w:rPr>
          <w:rFonts w:hint="eastAsia" w:ascii="Times New Roman" w:hAnsi="Times New Roman" w:cs="Times New Roman"/>
        </w:rPr>
        <w:t>/SQ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/0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.0</w:t>
      </w:r>
    </w:p>
    <w:p>
      <w:pPr>
        <w:jc w:val="right"/>
        <w:rPr>
          <w:rFonts w:ascii="Times New Roman" w:hAnsi="Times New Roman" w:cs="Times New Roman"/>
        </w:rPr>
      </w:pPr>
    </w:p>
    <w:p>
      <w:pPr>
        <w:spacing w:after="0" w:line="36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杭州市肿瘤医院临床科研课题研究者伦理送审须知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bookmarkStart w:id="0" w:name="_GoBack"/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杭州市肿瘤医院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 w:eastAsia="zh-CN"/>
        </w:rPr>
        <w:t>医学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伦理委员会负责审查涉及人体的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 w:eastAsia="zh-CN"/>
        </w:rPr>
        <w:t>医学研究项目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。为使您递交的研究方案尽快进入审查程序，请在递交申请时，按照申请审查的类别备妥以下文件，如果有任何疑问请致电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0571-5600603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或发邮件至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hzchiec2020@163.com询问。</w:t>
      </w:r>
    </w:p>
    <w:p>
      <w:pPr>
        <w:spacing w:after="0"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  <w:lang w:val="zh-TW"/>
        </w:rPr>
        <w:t>初次申请审查时，应提交文件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1"/>
          <w:lang w:val="zh-TW"/>
        </w:rPr>
        <w:t>：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1.致伦理委员会的信（申请审查的事由，项目名称，申办者，研究者，递交文件的清单列表，并注明所有递交文件的版本号和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制订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日期）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2.研究项目任务书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【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受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各级政府财政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资助的项目须提交任务书复印件，企业资助者须提交企业资助声明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（合同）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及企业资质材料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】。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3.临床科研项目初审申请表原件（表格在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伦理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委员会秘书处索取）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4.研究方案（需附参考文献。封面含方案版本号和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制订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日期。)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5.病例报告表（含方案编号，版本号或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制订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日期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）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6.受试者知情同意书（含方案编号，版本号或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制订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日期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）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7.主要研究者简历（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需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签名）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8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.参与研究人员的名单（多中心试验需含其他参与单位一览表和主要研究者名单及联系办法）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9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.审查费发票复印件（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横向课题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需缴纳审查费）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0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.汇报幻灯（方案的主要内容，受试者的风险，受益，减少风险的措施，补偿和赔偿，保密等内容）约8分钟。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.受试者须知（如果有）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.受试者日记（如果有）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.招募广告或招募说明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2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  <w:lang w:val="zh-TW"/>
        </w:rPr>
        <w:t>资料准备说明：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1.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临床研究课题的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研究方案需经医院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科教科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审核后，方可递交伦理审查。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.资料按照所列顺序装订。要求有封面，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目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录，页码，页眉页脚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含方案名称和版本信息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.资料1、3和资料4，需主要研究者和申办者签字盖章，以示确认负责。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.需递交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17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套完整打印装订文件。全套资料电子版和汇报幻灯（PPT，时间不超过8分钟）</w:t>
      </w:r>
      <w:r>
        <w:fldChar w:fldCharType="begin"/>
      </w:r>
      <w:r>
        <w:instrText xml:space="preserve"> HYPERLINK "mailto:发至HCHIEC@163.com" </w:instrText>
      </w:r>
      <w:r>
        <w:fldChar w:fldCharType="separate"/>
      </w:r>
      <w:r>
        <w:rPr>
          <w:color w:val="000000"/>
          <w:sz w:val="21"/>
          <w:szCs w:val="21"/>
          <w:lang w:val="zh-TW"/>
        </w:rPr>
        <w:t>发至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hzchiec2020@163.com</w:t>
      </w:r>
      <w:r>
        <w:rPr>
          <w:rFonts w:ascii="Times New Roman" w:hAnsi="Times New Roman" w:cs="Times New Roman"/>
          <w:color w:val="000000"/>
          <w:sz w:val="21"/>
          <w:szCs w:val="21"/>
          <w:lang w:val="zh-TW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邮箱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.研究方案版本号由申办者制定，并需给出研究方案定稿日期，用以对修改后的方案进行识别。</w:t>
      </w:r>
    </w:p>
    <w:p>
      <w:pPr>
        <w:spacing w:after="0"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/>
        </w:rPr>
        <w:t>6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.一般每月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zh-TW" w:eastAsia="zh-CN"/>
        </w:rPr>
        <w:t>最后一周周三下午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TW"/>
        </w:rPr>
        <w:t>召开伦理审查会议，请申办者在每月12号前递交资料待审。</w:t>
      </w:r>
    </w:p>
    <w:p>
      <w:pPr>
        <w:spacing w:after="0" w:line="360" w:lineRule="exact"/>
        <w:ind w:firstLine="422" w:firstLineChars="200"/>
        <w:jc w:val="both"/>
        <w:rPr>
          <w:rFonts w:ascii="Times New Roman" w:cs="Times New Roman" w:hAnsiTheme="minorEastAsia"/>
          <w:b/>
          <w:color w:val="000000"/>
          <w:sz w:val="21"/>
          <w:szCs w:val="21"/>
          <w:lang w:eastAsia="zh-TW"/>
        </w:rPr>
      </w:pPr>
      <w:r>
        <w:rPr>
          <w:rFonts w:hint="eastAsia" w:ascii="Times New Roman" w:cs="Times New Roman" w:hAnsiTheme="minorEastAsia"/>
          <w:b/>
          <w:color w:val="000000"/>
          <w:sz w:val="21"/>
          <w:szCs w:val="21"/>
          <w:lang w:eastAsia="zh-TW"/>
        </w:rPr>
        <w:t>试验进行阶段需提交材料：</w:t>
      </w:r>
    </w:p>
    <w:p>
      <w:pPr>
        <w:spacing w:after="0" w:line="360" w:lineRule="exact"/>
        <w:ind w:firstLine="420" w:firstLineChars="200"/>
        <w:jc w:val="both"/>
        <w:rPr>
          <w:rFonts w:ascii="Times New Roman" w:cs="Times New Roman" w:hAnsiTheme="minorEastAsia"/>
          <w:color w:val="000000"/>
          <w:sz w:val="21"/>
          <w:szCs w:val="21"/>
          <w:lang w:eastAsia="zh-TW"/>
        </w:rPr>
      </w:pPr>
      <w:r>
        <w:rPr>
          <w:rFonts w:hint="eastAsia" w:ascii="Times New Roman" w:cs="Times New Roman" w:hAnsiTheme="minorEastAsia"/>
          <w:color w:val="000000"/>
          <w:sz w:val="21"/>
          <w:szCs w:val="21"/>
          <w:lang w:eastAsia="zh-TW"/>
        </w:rPr>
        <w:t>项目进展报告表，</w:t>
      </w:r>
      <w:r>
        <w:rPr>
          <w:rFonts w:hint="eastAsia" w:ascii="Times New Roman" w:cs="Times New Roman" w:hAnsiTheme="minorEastAsia"/>
          <w:color w:val="000000"/>
          <w:sz w:val="21"/>
          <w:szCs w:val="21"/>
          <w:lang w:eastAsia="zh-CN"/>
        </w:rPr>
        <w:t>方案、知情同意书等的修正材料，</w:t>
      </w:r>
      <w:r>
        <w:rPr>
          <w:rFonts w:hint="eastAsia" w:ascii="Times New Roman" w:cs="Times New Roman" w:hAnsiTheme="minorEastAsia"/>
          <w:color w:val="000000"/>
          <w:sz w:val="21"/>
          <w:szCs w:val="21"/>
          <w:lang w:eastAsia="zh-TW"/>
        </w:rPr>
        <w:t>新增研究者的履历</w:t>
      </w:r>
    </w:p>
    <w:p>
      <w:pPr>
        <w:spacing w:after="0" w:line="360" w:lineRule="exact"/>
        <w:ind w:firstLine="422" w:firstLineChars="200"/>
        <w:jc w:val="both"/>
        <w:rPr>
          <w:rFonts w:ascii="Times New Roman" w:cs="Times New Roman" w:hAnsiTheme="minorEastAsia"/>
          <w:b/>
          <w:color w:val="000000"/>
          <w:sz w:val="21"/>
          <w:szCs w:val="21"/>
          <w:lang w:eastAsia="zh-TW"/>
        </w:rPr>
      </w:pPr>
      <w:r>
        <w:rPr>
          <w:rFonts w:hint="eastAsia" w:ascii="Times New Roman" w:cs="Times New Roman" w:hAnsiTheme="minorEastAsia"/>
          <w:b/>
          <w:color w:val="000000"/>
          <w:sz w:val="21"/>
          <w:szCs w:val="21"/>
          <w:lang w:eastAsia="zh-TW"/>
        </w:rPr>
        <w:t>试验完成后需提交材料：</w:t>
      </w:r>
    </w:p>
    <w:p>
      <w:pPr>
        <w:spacing w:after="0" w:line="360" w:lineRule="exact"/>
        <w:ind w:firstLine="420" w:firstLineChars="200"/>
        <w:jc w:val="both"/>
        <w:rPr>
          <w:rFonts w:ascii="Times New Roman" w:cs="Times New Roman" w:hAnsiTheme="minorEastAsia"/>
          <w:color w:val="000000"/>
          <w:sz w:val="21"/>
          <w:szCs w:val="21"/>
          <w:lang w:val="zh-TW" w:eastAsia="zh-TW"/>
        </w:rPr>
      </w:pPr>
      <w:r>
        <w:rPr>
          <w:rFonts w:hint="eastAsia" w:ascii="Times New Roman" w:cs="Times New Roman" w:hAnsiTheme="minorEastAsia"/>
          <w:color w:val="000000"/>
          <w:sz w:val="21"/>
          <w:szCs w:val="21"/>
          <w:lang w:eastAsia="zh-TW"/>
        </w:rPr>
        <w:t>总结报告表（含项目方案编号，版本号和日期），附项目完成报告（含项目方案编号，版本号和日期）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036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3YTA5NGI4NTI4YmRkOGFjMmFjNDliYjI5NDRkY2MifQ=="/>
  </w:docVars>
  <w:rsids>
    <w:rsidRoot w:val="0074051D"/>
    <w:rsid w:val="0001393C"/>
    <w:rsid w:val="000805E9"/>
    <w:rsid w:val="002D1851"/>
    <w:rsid w:val="00451340"/>
    <w:rsid w:val="004A24C5"/>
    <w:rsid w:val="004C0607"/>
    <w:rsid w:val="00506F67"/>
    <w:rsid w:val="00557D4C"/>
    <w:rsid w:val="0069233C"/>
    <w:rsid w:val="0074051D"/>
    <w:rsid w:val="0094350E"/>
    <w:rsid w:val="00977383"/>
    <w:rsid w:val="00A3327A"/>
    <w:rsid w:val="00C30EDC"/>
    <w:rsid w:val="00C85D01"/>
    <w:rsid w:val="00CF72FA"/>
    <w:rsid w:val="00D476CF"/>
    <w:rsid w:val="00E720BA"/>
    <w:rsid w:val="00E96A1B"/>
    <w:rsid w:val="00EC2016"/>
    <w:rsid w:val="17EE2C63"/>
    <w:rsid w:val="19DB677F"/>
    <w:rsid w:val="49454AD6"/>
    <w:rsid w:val="603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857</Words>
  <Characters>940</Characters>
  <Lines>5</Lines>
  <Paragraphs>1</Paragraphs>
  <TotalTime>1</TotalTime>
  <ScaleCrop>false</ScaleCrop>
  <LinksUpToDate>false</LinksUpToDate>
  <CharactersWithSpaces>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2017-10-25T08:33:00Z</dcterms:created>
  <dc:creator>Administrator</dc:creator>
  <cp:lastModifiedBy>昕昕雨</cp:lastModifiedBy>
  <cp:lastPrinted>2022-11-14T06:46:01Z</cp:lastPrinted>
  <dcterms:modified xsi:type="dcterms:W3CDTF">2022-11-14T06:50:06Z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7A2878C275D14412861D8101FDBFB2BF</vt:lpwstr>
  </property>
</Properties>
</file>